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附件1：报名回执表</w:t>
      </w:r>
    </w:p>
    <w:p>
      <w:pPr>
        <w:spacing w:line="360" w:lineRule="auto"/>
        <w:ind w:right="480"/>
        <w:jc w:val="left"/>
        <w:rPr>
          <w:rFonts w:ascii="Times New Roman" w:hAnsi="Times New Roman" w:cs="Times New Roman"/>
          <w:sz w:val="24"/>
        </w:rPr>
      </w:pPr>
    </w:p>
    <w:p>
      <w:pPr>
        <w:spacing w:line="360" w:lineRule="auto"/>
        <w:ind w:right="4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第三届全国建筑加固工程质量控制学术交流会 报名表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43"/>
        <w:gridCol w:w="2268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6571" w:type="dxa"/>
            <w:gridSpan w:val="3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6571" w:type="dxa"/>
            <w:gridSpan w:val="3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1843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460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微信号</w:t>
            </w:r>
          </w:p>
        </w:tc>
        <w:tc>
          <w:tcPr>
            <w:tcW w:w="1843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E-mail/QQ</w:t>
            </w:r>
          </w:p>
        </w:tc>
        <w:tc>
          <w:tcPr>
            <w:tcW w:w="2460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843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2268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职务/职称</w:t>
            </w:r>
          </w:p>
        </w:tc>
        <w:tc>
          <w:tcPr>
            <w:tcW w:w="2460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0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0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0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0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0" w:type="dxa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  <w:vMerge w:val="restart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发票类型</w:t>
            </w:r>
          </w:p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</w:rPr>
              <w:t>小规模企业普通发票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6571" w:type="dxa"/>
            <w:gridSpan w:val="3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1" w:type="dxa"/>
            <w:gridSpan w:val="3"/>
          </w:tcPr>
          <w:p>
            <w:pPr>
              <w:spacing w:line="360" w:lineRule="auto"/>
              <w:ind w:right="4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名称：</w:t>
            </w:r>
          </w:p>
          <w:p>
            <w:pPr>
              <w:spacing w:line="360" w:lineRule="auto"/>
              <w:ind w:right="4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税号：</w:t>
            </w:r>
          </w:p>
          <w:p>
            <w:pPr>
              <w:spacing w:line="360" w:lineRule="auto"/>
              <w:ind w:right="48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spacing w:line="360" w:lineRule="auto"/>
              <w:ind w:right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住宿是否需要订房间：□是   □否 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间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日入住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</w:rPr>
              <w:t>会议酒店</w:t>
            </w:r>
            <w:r>
              <w:rPr>
                <w:rFonts w:hint="eastAsia" w:ascii="Times New Roman" w:hAnsi="Times New Roman" w:cs="Times New Roman"/>
                <w:sz w:val="24"/>
              </w:rPr>
              <w:t>：</w:t>
            </w:r>
            <w:r>
              <w:rPr>
                <w:rFonts w:ascii="Times New Roman" w:hAnsi="Times New Roman" w:cs="Times New Roman"/>
                <w:sz w:val="24"/>
              </w:rPr>
              <w:t>长沙步步高福朋喜来登酒店，</w:t>
            </w:r>
            <w:r>
              <w:rPr>
                <w:rFonts w:hint="eastAsia" w:ascii="Times New Roman" w:hAnsi="Times New Roman" w:cs="Times New Roman"/>
                <w:sz w:val="24"/>
              </w:rPr>
              <w:t>标间或大床房协议价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399</w:t>
            </w:r>
            <w:r>
              <w:rPr>
                <w:rFonts w:ascii="Times New Roman" w:hAnsi="Times New Roman" w:cs="Times New Roman"/>
                <w:sz w:val="24"/>
              </w:rPr>
              <w:t>元/间·天（含</w:t>
            </w:r>
            <w:r>
              <w:rPr>
                <w:rFonts w:hint="eastAsia" w:ascii="Times New Roman" w:hAnsi="Times New Roman" w:cs="Times New Roman"/>
                <w:sz w:val="24"/>
              </w:rPr>
              <w:t>单</w:t>
            </w:r>
            <w:r>
              <w:rPr>
                <w:rFonts w:ascii="Times New Roman" w:hAnsi="Times New Roman" w:cs="Times New Roman"/>
                <w:sz w:val="24"/>
              </w:rPr>
              <w:t>早）</w:t>
            </w:r>
            <w:r>
              <w:rPr>
                <w:rFonts w:hint="eastAsia" w:ascii="Times New Roman" w:hAnsi="Times New Roman" w:cs="Times New Roman"/>
                <w:sz w:val="24"/>
              </w:rPr>
              <w:t>；预留8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hint="eastAsia" w:ascii="Times New Roman" w:hAnsi="Times New Roman" w:cs="Times New Roman"/>
                <w:sz w:val="24"/>
              </w:rPr>
              <w:t>间，先订先得</w:t>
            </w:r>
            <w:r>
              <w:rPr>
                <w:rFonts w:ascii="Times New Roman" w:hAnsi="Times New Roman" w:cs="Times New Roman"/>
                <w:sz w:val="24"/>
              </w:rPr>
              <w:t>。</w:t>
            </w:r>
          </w:p>
        </w:tc>
      </w:tr>
    </w:tbl>
    <w:p>
      <w:pPr>
        <w:spacing w:line="400" w:lineRule="exact"/>
        <w:ind w:right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备注：</w:t>
      </w:r>
    </w:p>
    <w:p>
      <w:pPr>
        <w:spacing w:line="400" w:lineRule="exact"/>
        <w:ind w:right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本表请于</w:t>
      </w:r>
      <w:r>
        <w:rPr>
          <w:rFonts w:ascii="Times New Roman" w:hAnsi="Times New Roman" w:cs="Times New Roman"/>
          <w:b/>
          <w:bCs/>
          <w:sz w:val="24"/>
        </w:rPr>
        <w:t>2023年</w:t>
      </w:r>
      <w:r>
        <w:rPr>
          <w:rFonts w:hint="eastAsia" w:ascii="Times New Roman" w:hAnsi="Times New Roman" w:cs="Times New Roman"/>
          <w:b/>
          <w:bCs/>
          <w:sz w:val="24"/>
        </w:rPr>
        <w:t>4</w:t>
      </w:r>
      <w:r>
        <w:rPr>
          <w:rFonts w:ascii="Times New Roman" w:hAnsi="Times New Roman" w:cs="Times New Roman"/>
          <w:b/>
          <w:bCs/>
          <w:sz w:val="24"/>
        </w:rPr>
        <w:t>月15日</w:t>
      </w:r>
      <w:r>
        <w:rPr>
          <w:rFonts w:ascii="Times New Roman" w:hAnsi="Times New Roman" w:cs="Times New Roman"/>
          <w:sz w:val="24"/>
        </w:rPr>
        <w:t>前</w:t>
      </w:r>
      <w:r>
        <w:rPr>
          <w:rFonts w:hint="eastAsia" w:ascii="Times New Roman" w:hAnsi="Times New Roman" w:cs="Times New Roman"/>
          <w:sz w:val="24"/>
        </w:rPr>
        <w:t>提交至会务负责人（田乐，13910678228，微信同号）</w:t>
      </w:r>
      <w:r>
        <w:rPr>
          <w:rFonts w:ascii="Times New Roman" w:hAnsi="Times New Roman" w:cs="Times New Roman"/>
          <w:sz w:val="24"/>
        </w:rPr>
        <w:t>或</w:t>
      </w:r>
      <w:r>
        <w:rPr>
          <w:rFonts w:hint="eastAsia" w:ascii="Times New Roman" w:hAnsi="Times New Roman" w:cs="Times New Roman"/>
          <w:sz w:val="24"/>
        </w:rPr>
        <w:t>通过电子邮件发送至</w:t>
      </w:r>
      <w:r>
        <w:fldChar w:fldCharType="begin"/>
      </w:r>
      <w:r>
        <w:instrText xml:space="preserve"> HYPERLINK "mailto:cabrjg@163.com" </w:instrText>
      </w:r>
      <w:r>
        <w:fldChar w:fldCharType="separate"/>
      </w:r>
      <w:r>
        <w:rPr>
          <w:rFonts w:ascii="Times New Roman" w:hAnsi="Times New Roman" w:cs="Times New Roman"/>
          <w:sz w:val="24"/>
        </w:rPr>
        <w:t>cabrjg</w:t>
      </w:r>
      <w:r>
        <w:rPr>
          <w:rFonts w:ascii="Times New Roman" w:hAnsi="Times New Roman" w:cs="Times New Roman"/>
        </w:rPr>
        <w:t>@163.com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MTYxNzU3MTliYTI4YmE1MDg4YzVmMzA3ODc4NGYifQ=="/>
  </w:docVars>
  <w:rsids>
    <w:rsidRoot w:val="151A00F0"/>
    <w:rsid w:val="151A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Cambria Math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2023-02-09T07:47:00Z</dcterms:created>
  <dc:creator>Laura</dc:creator>
  <cp:lastModifiedBy>Laura</cp:lastModifiedBy>
  <dcterms:modified xsi:type="dcterms:W3CDTF">2023-02-09T07:47:27Z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84E1B0BFAE794EF8BC98B01BAD4ECB3E</vt:lpwstr>
  </property>
</Properties>
</file>