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Style w:val="6"/>
          <w:bCs/>
          <w:sz w:val="24"/>
          <w:szCs w:val="24"/>
          <w:lang w:val="zh-TW" w:eastAsia="zh-TW"/>
        </w:rPr>
      </w:pPr>
      <w:bookmarkStart w:id="0" w:name="_GoBack"/>
      <w:bookmarkEnd w:id="0"/>
      <w:r>
        <w:rPr>
          <w:rStyle w:val="6"/>
          <w:bCs/>
          <w:sz w:val="24"/>
          <w:szCs w:val="24"/>
          <w:lang w:val="zh-TW" w:eastAsia="zh-TW"/>
        </w:rPr>
        <w:t>附件一</w:t>
      </w:r>
    </w:p>
    <w:p>
      <w:pPr>
        <w:pStyle w:val="7"/>
        <w:spacing w:line="500" w:lineRule="exact"/>
        <w:jc w:val="center"/>
        <w:rPr>
          <w:rStyle w:val="6"/>
          <w:rFonts w:ascii="黑体" w:hAnsi="黑体" w:eastAsia="黑体" w:cs="黑体"/>
          <w:sz w:val="36"/>
          <w:szCs w:val="36"/>
        </w:rPr>
      </w:pPr>
      <w:r>
        <w:rPr>
          <w:rStyle w:val="6"/>
          <w:rFonts w:hint="eastAsia" w:ascii="黑体" w:hAnsi="黑体" w:eastAsia="黑体" w:cs="黑体"/>
          <w:sz w:val="36"/>
          <w:szCs w:val="36"/>
        </w:rPr>
        <w:t>201</w:t>
      </w:r>
      <w:r>
        <w:rPr>
          <w:rStyle w:val="6"/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Style w:val="6"/>
          <w:rFonts w:hint="eastAsia" w:ascii="黑体" w:hAnsi="黑体" w:eastAsia="黑体" w:cs="黑体"/>
          <w:sz w:val="36"/>
          <w:szCs w:val="36"/>
          <w:lang w:val="zh-TW" w:eastAsia="zh-TW"/>
        </w:rPr>
        <w:t>中国建筑</w:t>
      </w:r>
      <w:r>
        <w:rPr>
          <w:rStyle w:val="6"/>
          <w:rFonts w:hint="eastAsia" w:ascii="黑体" w:hAnsi="黑体" w:eastAsia="黑体" w:cs="黑体"/>
          <w:sz w:val="36"/>
          <w:szCs w:val="36"/>
          <w:lang w:val="en-US" w:eastAsia="zh-CN"/>
        </w:rPr>
        <w:t>学会</w:t>
      </w:r>
      <w:r>
        <w:rPr>
          <w:rStyle w:val="6"/>
          <w:rFonts w:hint="eastAsia" w:ascii="黑体" w:hAnsi="黑体" w:eastAsia="黑体" w:cs="黑体"/>
          <w:sz w:val="36"/>
          <w:szCs w:val="36"/>
          <w:lang w:val="zh-TW" w:eastAsia="zh-TW"/>
        </w:rPr>
        <w:t>施工学术年会</w:t>
      </w:r>
    </w:p>
    <w:p>
      <w:pPr>
        <w:spacing w:line="540" w:lineRule="exact"/>
        <w:jc w:val="center"/>
        <w:rPr>
          <w:rStyle w:val="6"/>
          <w:bCs/>
          <w:sz w:val="24"/>
          <w:szCs w:val="24"/>
          <w:lang w:val="zh-TW" w:eastAsia="zh-TW"/>
        </w:rPr>
      </w:pPr>
      <w:r>
        <w:rPr>
          <w:rStyle w:val="6"/>
          <w:rFonts w:hint="eastAsia" w:ascii="黑体" w:hAnsi="黑体" w:eastAsia="黑体" w:cs="黑体"/>
          <w:sz w:val="36"/>
          <w:szCs w:val="36"/>
          <w:lang w:val="zh-TW" w:eastAsia="zh-TW"/>
        </w:rPr>
        <w:t>会</w:t>
      </w:r>
      <w:r>
        <w:rPr>
          <w:rStyle w:val="6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6"/>
          <w:rFonts w:hint="eastAsia" w:ascii="黑体" w:hAnsi="黑体" w:eastAsia="黑体" w:cs="黑体"/>
          <w:sz w:val="36"/>
          <w:szCs w:val="36"/>
          <w:lang w:val="zh-TW" w:eastAsia="zh-TW"/>
        </w:rPr>
        <w:t>议</w:t>
      </w:r>
      <w:r>
        <w:rPr>
          <w:rStyle w:val="6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6"/>
          <w:rFonts w:hint="eastAsia" w:ascii="黑体" w:hAnsi="黑体" w:eastAsia="黑体" w:cs="黑体"/>
          <w:sz w:val="36"/>
          <w:szCs w:val="36"/>
          <w:lang w:val="zh-TW" w:eastAsia="zh-TW"/>
        </w:rPr>
        <w:t>回</w:t>
      </w:r>
      <w:r>
        <w:rPr>
          <w:rStyle w:val="6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6"/>
          <w:rFonts w:hint="eastAsia" w:ascii="黑体" w:hAnsi="黑体" w:eastAsia="黑体" w:cs="黑体"/>
          <w:sz w:val="36"/>
          <w:szCs w:val="36"/>
          <w:lang w:val="zh-TW" w:eastAsia="zh-TW"/>
        </w:rPr>
        <w:t>执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708"/>
        <w:gridCol w:w="1764"/>
        <w:gridCol w:w="1932"/>
        <w:gridCol w:w="996"/>
        <w:gridCol w:w="114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eastAsiaTheme="min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Cs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eastAsia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6"/>
                <w:rFonts w:hint="eastAsia"/>
                <w:bCs/>
                <w:sz w:val="24"/>
                <w:szCs w:val="24"/>
                <w:vertAlign w:val="baseline"/>
                <w:lang w:val="zh-TW" w:eastAsia="zh-CN"/>
              </w:rPr>
              <w:t>联系人</w:t>
            </w:r>
          </w:p>
        </w:tc>
        <w:tc>
          <w:tcPr>
            <w:tcW w:w="205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eastAsia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6"/>
                <w:rFonts w:hint="eastAsia"/>
                <w:bCs/>
                <w:sz w:val="24"/>
                <w:szCs w:val="24"/>
                <w:vertAlign w:val="baseline"/>
                <w:lang w:val="zh-TW" w:eastAsia="zh-CN"/>
              </w:rPr>
              <w:t>通讯地址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eastAsia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6"/>
                <w:rFonts w:hint="eastAsia"/>
                <w:bCs/>
                <w:sz w:val="24"/>
                <w:szCs w:val="24"/>
                <w:vertAlign w:val="baseline"/>
                <w:lang w:val="zh-TW" w:eastAsia="zh-CN"/>
              </w:rPr>
              <w:t>电话</w:t>
            </w:r>
          </w:p>
        </w:tc>
        <w:tc>
          <w:tcPr>
            <w:tcW w:w="205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  <w:t>性别</w:t>
            </w:r>
          </w:p>
        </w:tc>
        <w:tc>
          <w:tcPr>
            <w:tcW w:w="1764" w:type="dxa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  <w:t>职务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  <w:t>手机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Style w:val="6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line="2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6"/>
                <w:rFonts w:hint="eastAsia" w:ascii="宋体" w:hAnsi="宋体" w:eastAsia="宋体" w:cs="宋体"/>
                <w:lang w:val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6"/>
                <w:rFonts w:hint="eastAsia" w:ascii="宋体" w:hAnsi="宋体" w:eastAsia="宋体" w:cs="宋体"/>
                <w:lang w:val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6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入住时间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ind w:firstLine="120" w:firstLineChars="0"/>
              <w:jc w:val="left"/>
              <w:rPr>
                <w:rStyle w:val="6"/>
                <w:rFonts w:hint="eastAsia" w:ascii="宋体" w:hAnsi="宋体" w:eastAsia="宋体" w:cs="宋体"/>
                <w:lang w:val="zh-TW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14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日～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日共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晚。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Style w:val="6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住宿费用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易元深航国际酒店单住430元/晚（大床房或双床房），双人合住标准间230元/人/晚。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49" w:hanging="949"/>
        <w:textAlignment w:val="auto"/>
        <w:outlineLvl w:val="9"/>
        <w:rPr>
          <w:rStyle w:val="6"/>
          <w:rFonts w:cs="宋体" w:asciiTheme="minorEastAsia" w:hAnsiTheme="minorEastAsia" w:eastAsiaTheme="minorEastAsia"/>
          <w:sz w:val="21"/>
          <w:szCs w:val="21"/>
        </w:rPr>
      </w:pP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说明：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</w:rPr>
        <w:t>1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</w:t>
      </w:r>
      <w:r>
        <w:rPr>
          <w:rStyle w:val="6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参会回执请于</w:t>
      </w:r>
      <w:r>
        <w:rPr>
          <w:rStyle w:val="6"/>
          <w:rFonts w:hint="eastAsia" w:cs="宋体" w:asciiTheme="minorEastAsia" w:hAnsiTheme="minorEastAsia" w:eastAsiaTheme="minorEastAsia"/>
          <w:kern w:val="0"/>
          <w:sz w:val="21"/>
          <w:szCs w:val="21"/>
        </w:rPr>
        <w:t>201</w:t>
      </w:r>
      <w:r>
        <w:rPr>
          <w:rStyle w:val="6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9</w:t>
      </w:r>
      <w:r>
        <w:rPr>
          <w:rStyle w:val="6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年</w:t>
      </w:r>
      <w:r>
        <w:rPr>
          <w:rStyle w:val="6"/>
          <w:rFonts w:hint="eastAsia" w:cs="宋体" w:asciiTheme="minorEastAsia" w:hAnsiTheme="minorEastAsia" w:eastAsiaTheme="minorEastAsia"/>
          <w:kern w:val="0"/>
          <w:sz w:val="21"/>
          <w:szCs w:val="21"/>
        </w:rPr>
        <w:t>1</w:t>
      </w:r>
      <w:r>
        <w:rPr>
          <w:rStyle w:val="6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1</w:t>
      </w:r>
      <w:r>
        <w:rPr>
          <w:rStyle w:val="6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月</w:t>
      </w:r>
      <w:r>
        <w:rPr>
          <w:rStyle w:val="6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8</w:t>
      </w:r>
      <w:r>
        <w:rPr>
          <w:rStyle w:val="6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日前发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至秘书处邮箱</w:t>
      </w:r>
      <w:r>
        <w:rPr>
          <w:b/>
          <w:bCs/>
          <w:color w:val="0070C0"/>
          <w:sz w:val="21"/>
          <w:szCs w:val="21"/>
        </w:rPr>
        <w:fldChar w:fldCharType="begin"/>
      </w:r>
      <w:r>
        <w:rPr>
          <w:b/>
          <w:bCs/>
          <w:color w:val="0070C0"/>
          <w:sz w:val="21"/>
          <w:szCs w:val="21"/>
        </w:rPr>
        <w:instrText xml:space="preserve"> HYPERLINK "mailto:cbci77@163.com" </w:instrText>
      </w:r>
      <w:r>
        <w:rPr>
          <w:b/>
          <w:bCs/>
          <w:color w:val="0070C0"/>
          <w:sz w:val="21"/>
          <w:szCs w:val="21"/>
        </w:rPr>
        <w:fldChar w:fldCharType="separate"/>
      </w:r>
      <w:r>
        <w:rPr>
          <w:rStyle w:val="8"/>
          <w:rFonts w:hint="eastAsia" w:asciiTheme="minorEastAsia" w:hAnsiTheme="minorEastAsia" w:eastAsiaTheme="minorEastAsia"/>
          <w:b/>
          <w:bCs/>
          <w:color w:val="0070C0"/>
          <w:sz w:val="21"/>
          <w:szCs w:val="21"/>
        </w:rPr>
        <w:t>cbci66@163.com</w:t>
      </w:r>
      <w:r>
        <w:rPr>
          <w:rStyle w:val="8"/>
          <w:rFonts w:hint="eastAsia" w:asciiTheme="minorEastAsia" w:hAnsiTheme="minorEastAsia" w:eastAsiaTheme="minorEastAsia"/>
          <w:b/>
          <w:bCs/>
          <w:color w:val="0070C0"/>
          <w:sz w:val="21"/>
          <w:szCs w:val="21"/>
        </w:rPr>
        <w:fldChar w:fldCharType="end"/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6"/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Style w:val="6"/>
          <w:rFonts w:hint="eastAsia" w:cs="宋体" w:asciiTheme="minorEastAsia" w:hAnsiTheme="minorEastAsia" w:eastAsiaTheme="minorEastAsia"/>
          <w:sz w:val="21"/>
          <w:szCs w:val="21"/>
        </w:rPr>
        <w:t xml:space="preserve">      2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）为便于安排住宿，请在住宿要求栏选妥房间类型、住宿日期。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hanging="630"/>
        <w:textAlignment w:val="auto"/>
        <w:outlineLvl w:val="9"/>
        <w:rPr>
          <w:rStyle w:val="6"/>
          <w:rFonts w:cs="宋体" w:asciiTheme="minorEastAsia" w:hAnsiTheme="minorEastAsia" w:eastAsiaTheme="minorEastAsia"/>
          <w:b/>
          <w:bCs/>
          <w:kern w:val="0"/>
          <w:sz w:val="21"/>
          <w:szCs w:val="21"/>
        </w:rPr>
      </w:pPr>
      <w:r>
        <w:rPr>
          <w:rStyle w:val="6"/>
          <w:rFonts w:hint="eastAsia" w:cs="宋体" w:asciiTheme="minorEastAsia" w:hAnsiTheme="minorEastAsia" w:eastAsiaTheme="minorEastAsia"/>
          <w:sz w:val="21"/>
          <w:szCs w:val="21"/>
        </w:rPr>
        <w:t xml:space="preserve">      3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）此表可以复印，可增加行数，也可登录分会网站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</w:rPr>
        <w:t>www.cbci.org.cn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下载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</w:rPr>
        <w:t>Word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表格。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</w:pPr>
      <w:r>
        <w:rPr>
          <w:rStyle w:val="6"/>
          <w:rFonts w:hint="eastAsia" w:cs="宋体" w:asciiTheme="minorEastAsia" w:hAnsiTheme="minorEastAsia" w:eastAsiaTheme="minorEastAsia"/>
          <w:kern w:val="0"/>
          <w:sz w:val="21"/>
          <w:szCs w:val="21"/>
        </w:rPr>
        <w:t xml:space="preserve"> </w:t>
      </w:r>
      <w:r>
        <w:rPr>
          <w:rStyle w:val="6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 xml:space="preserve"> 4</w:t>
      </w:r>
      <w:r>
        <w:rPr>
          <w:rStyle w:val="6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）会议具体安排请关注中国建筑施工学术网（</w:t>
      </w:r>
      <w:r>
        <w:rPr>
          <w:rStyle w:val="6"/>
          <w:rFonts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www.cbci.org.cn）或官方微信（公众号：CBCI2014）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2462530</wp:posOffset>
            </wp:positionH>
            <wp:positionV relativeFrom="margin">
              <wp:posOffset>7789545</wp:posOffset>
            </wp:positionV>
            <wp:extent cx="1338580" cy="1348740"/>
            <wp:effectExtent l="0" t="0" r="2540" b="7620"/>
            <wp:wrapSquare wrapText="bothSides"/>
            <wp:docPr id="3" name="图片 1" descr="qrcode_for_gh_9aa69a628f71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9aa69a628f71_4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spacing w:line="360" w:lineRule="exact"/>
        <w:rPr>
          <w:rStyle w:val="6"/>
          <w:rFonts w:ascii="宋体" w:hAnsi="宋体" w:eastAsia="宋体" w:cs="宋体"/>
          <w:bCs/>
          <w:sz w:val="24"/>
          <w:szCs w:val="24"/>
          <w:lang w:val="zh-TW" w:eastAsia="zh-TW"/>
        </w:rPr>
      </w:pPr>
      <w:r>
        <w:rPr>
          <w:rStyle w:val="6"/>
          <w:bCs/>
          <w:sz w:val="24"/>
          <w:szCs w:val="24"/>
          <w:lang w:val="zh-TW" w:eastAsia="zh-TW"/>
        </w:rPr>
        <w:t>附件二</w:t>
      </w:r>
    </w:p>
    <w:p>
      <w:pPr>
        <w:spacing w:line="440" w:lineRule="exact"/>
        <w:jc w:val="center"/>
        <w:rPr>
          <w:rStyle w:val="6"/>
          <w:rFonts w:ascii="宋体" w:hAnsi="宋体" w:eastAsia="宋体" w:cs="宋体"/>
          <w:sz w:val="36"/>
          <w:szCs w:val="36"/>
          <w:lang w:val="zh-TW" w:eastAsia="zh-TW"/>
        </w:rPr>
      </w:pPr>
      <w:r>
        <w:rPr>
          <w:rStyle w:val="6"/>
          <w:rFonts w:hint="eastAsia" w:ascii="黑体" w:hAnsi="黑体" w:eastAsia="黑体" w:cs="黑体"/>
          <w:sz w:val="36"/>
          <w:szCs w:val="36"/>
          <w:lang w:val="zh-TW" w:eastAsia="zh-TW"/>
        </w:rPr>
        <w:t>汇款账号及开发票信息</w:t>
      </w:r>
    </w:p>
    <w:p>
      <w:pPr>
        <w:numPr>
          <w:ilvl w:val="0"/>
          <w:numId w:val="1"/>
        </w:numPr>
        <w:spacing w:line="360" w:lineRule="exact"/>
        <w:rPr>
          <w:rStyle w:val="6"/>
          <w:rFonts w:ascii="宋体" w:hAnsi="宋体" w:eastAsia="宋体" w:cs="宋体"/>
          <w:b/>
          <w:bCs/>
          <w:sz w:val="28"/>
          <w:szCs w:val="28"/>
          <w:lang w:val="zh-TW" w:eastAsia="zh-TW"/>
        </w:rPr>
      </w:pP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汇款帐户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39" w:leftChars="352"/>
        <w:jc w:val="left"/>
        <w:textAlignment w:val="auto"/>
        <w:outlineLvl w:val="9"/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  <w:lang w:val="en-US" w:eastAsia="zh-CN"/>
        </w:rPr>
      </w:pP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开户银行：中国工商银行廊坊金光支行</w:t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汇款帐号：</w:t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</w:rPr>
        <w:t>0410000509264002946</w:t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开户名称：中国建筑科学研究院</w:t>
      </w:r>
      <w:r>
        <w:rPr>
          <w:rStyle w:val="6"/>
          <w:rFonts w:hint="eastAsia" w:cs="宋体" w:asciiTheme="minorEastAsia" w:hAnsiTheme="minorEastAsia"/>
          <w:kern w:val="0"/>
          <w:sz w:val="24"/>
          <w:szCs w:val="24"/>
          <w:lang w:val="zh-TW" w:eastAsia="zh-CN"/>
        </w:rPr>
        <w:t>有限公司</w:t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建筑机械化研究分院</w:t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请注明用途：</w:t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</w:rPr>
        <w:t>201</w:t>
      </w:r>
      <w:r>
        <w:rPr>
          <w:rStyle w:val="6"/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9</w:t>
      </w:r>
      <w:r>
        <w:rPr>
          <w:rStyle w:val="6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施工</w:t>
      </w:r>
      <w:r>
        <w:rPr>
          <w:rStyle w:val="6"/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年会</w:t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+参会人员姓名</w:t>
      </w:r>
      <w:r>
        <w:rPr>
          <w:rStyle w:val="5"/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96" w:firstLineChars="200"/>
        <w:textAlignment w:val="auto"/>
        <w:outlineLvl w:val="9"/>
        <w:rPr>
          <w:rStyle w:val="6"/>
          <w:rFonts w:cs="宋体" w:asciiTheme="minorEastAsia" w:hAnsiTheme="minorEastAsia" w:eastAsiaTheme="minorEastAsia"/>
          <w:b/>
          <w:bCs/>
          <w:sz w:val="21"/>
          <w:szCs w:val="21"/>
          <w:lang w:val="zh-TW" w:eastAsia="zh-TW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会议费：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日前汇款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中国建筑学会会员按1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00元/人，为便于提前开具增值税发票及会议安排，建议1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日前汇款</w:t>
      </w:r>
      <w:r>
        <w:rPr>
          <w:rFonts w:hint="eastAsia" w:ascii="宋体" w:hAnsi="宋体" w:eastAsia="宋体" w:cs="宋体"/>
          <w:color w:val="000000" w:themeColor="text1"/>
          <w:spacing w:val="-6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，会议报到时领取发票。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日后汇款及现场缴费1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-6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00元/人</w:t>
      </w:r>
      <w:r>
        <w:rPr>
          <w:rFonts w:hint="eastAsia" w:ascii="宋体" w:hAnsi="宋体" w:eastAsia="宋体" w:cs="宋体"/>
          <w:spacing w:val="-6"/>
          <w:sz w:val="21"/>
          <w:szCs w:val="21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Style w:val="6"/>
          <w:rFonts w:ascii="宋体" w:hAnsi="宋体" w:eastAsia="宋体" w:cs="宋体"/>
          <w:kern w:val="0"/>
          <w:sz w:val="24"/>
          <w:szCs w:val="24"/>
        </w:rPr>
      </w:pP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汇款成功后请及时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  <w:t>与会务组联系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提供</w:t>
      </w:r>
      <w:r>
        <w:rPr>
          <w:rStyle w:val="6"/>
          <w:rFonts w:hint="eastAsia" w:cs="宋体" w:asciiTheme="minorEastAsia" w:hAnsiTheme="minorEastAsia" w:eastAsiaTheme="minorEastAsia"/>
          <w:bCs/>
          <w:sz w:val="21"/>
          <w:szCs w:val="21"/>
          <w:lang w:val="zh-TW" w:eastAsia="zh-TW"/>
        </w:rPr>
        <w:t>增值税发票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开票信息</w:t>
      </w:r>
      <w:r>
        <w:rPr>
          <w:rStyle w:val="6"/>
          <w:rFonts w:hint="eastAsia" w:cs="宋体" w:asciiTheme="minorEastAsia" w:hAnsiTheme="minorEastAsia" w:eastAsiaTheme="minorEastAsia"/>
          <w:sz w:val="21"/>
          <w:szCs w:val="21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exact"/>
        <w:textAlignment w:val="auto"/>
        <w:outlineLvl w:val="9"/>
        <w:rPr>
          <w:rStyle w:val="6"/>
          <w:rFonts w:ascii="宋体" w:hAnsi="宋体" w:eastAsia="宋体" w:cs="宋体"/>
          <w:b/>
          <w:bCs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bCs/>
          <w:sz w:val="28"/>
          <w:szCs w:val="28"/>
        </w:rPr>
        <w:t xml:space="preserve">2. </w:t>
      </w:r>
      <w:r>
        <w:rPr>
          <w:rStyle w:val="6"/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增值税发票开具信息表（务必准确填写）</w:t>
      </w:r>
    </w:p>
    <w:tbl>
      <w:tblPr>
        <w:tblStyle w:val="2"/>
        <w:tblW w:w="8984" w:type="dxa"/>
        <w:tblInd w:w="309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78"/>
        <w:gridCol w:w="782"/>
        <w:gridCol w:w="3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开票类型选择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增值税普通发票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 xml:space="preserve">       □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增值税专用发票（选其一）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开票信息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（如选择增值税普通发票，仅填写公司名称、税号即可）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纳税人识别号（三证合一）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开户行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账号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公司地址</w:t>
            </w:r>
            <w:r>
              <w:rPr>
                <w:rStyle w:val="6"/>
                <w:rFonts w:hint="eastAsia" w:ascii="宋体" w:hAnsi="宋体" w:eastAsia="宋体" w:cs="宋体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财务电话</w:t>
            </w:r>
            <w:r>
              <w:rPr>
                <w:rStyle w:val="6"/>
                <w:rFonts w:hint="eastAsia" w:ascii="宋体" w:hAnsi="宋体" w:eastAsia="宋体" w:cs="宋体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汇款底联照片或网上转账截图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0000FF"/>
                <w:sz w:val="24"/>
                <w:szCs w:val="24"/>
                <w:lang w:val="zh-TW" w:eastAsia="zh-TW"/>
              </w:rPr>
              <w:t>汇款底联贴图区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经办人姓名：</w:t>
            </w: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联系电话：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jc w:val="left"/>
              <w:rPr>
                <w:rStyle w:val="6"/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u w:color="FF0000"/>
                <w:lang w:val="zh-TW" w:eastAsia="zh-TW"/>
              </w:rPr>
              <w:t>相关提示</w:t>
            </w:r>
            <w:r>
              <w:rPr>
                <w:rStyle w:val="6"/>
                <w:rFonts w:hint="eastAsia" w:ascii="宋体" w:hAnsi="宋体" w:eastAsia="宋体" w:cs="宋体"/>
                <w:color w:val="FF0000"/>
                <w:u w:color="FF0000"/>
                <w:lang w:val="zh-TW" w:eastAsia="zh-TW"/>
              </w:rPr>
              <w:t>（请认真阅读）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  <w:u w:color="FF0000"/>
                <w:lang w:val="zh-TW" w:eastAsia="zh-TW"/>
              </w:rPr>
              <w:t>：</w:t>
            </w:r>
          </w:p>
          <w:p>
            <w:pPr>
              <w:widowControl/>
              <w:jc w:val="left"/>
              <w:rPr>
                <w:rStyle w:val="6"/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</w:rPr>
              <w:t xml:space="preserve">1) </w:t>
            </w:r>
            <w:r>
              <w:rPr>
                <w:rStyle w:val="6"/>
                <w:rFonts w:hint="eastAsia" w:ascii="宋体" w:hAnsi="宋体" w:eastAsia="宋体" w:cs="宋体"/>
                <w:lang w:val="zh-TW" w:eastAsia="zh-TW"/>
              </w:rPr>
              <w:t>汇款成功后请根据报销要求及时提供以上开票信息；</w:t>
            </w:r>
          </w:p>
          <w:p>
            <w:pPr>
              <w:widowControl/>
              <w:jc w:val="left"/>
              <w:rPr>
                <w:rStyle w:val="6"/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</w:rPr>
              <w:t xml:space="preserve">2) </w:t>
            </w:r>
            <w:r>
              <w:rPr>
                <w:rStyle w:val="6"/>
                <w:rFonts w:hint="eastAsia" w:ascii="宋体" w:hAnsi="宋体" w:eastAsia="宋体" w:cs="宋体"/>
                <w:lang w:val="zh-TW" w:eastAsia="zh-TW"/>
              </w:rPr>
              <w:t>增值税开票信息须来自公司财务部门或经财务人员审核确认，以免有误；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</w:rPr>
              <w:t xml:space="preserve">3) </w:t>
            </w:r>
            <w:r>
              <w:rPr>
                <w:rStyle w:val="6"/>
                <w:rFonts w:hint="eastAsia" w:ascii="宋体" w:hAnsi="宋体" w:eastAsia="宋体" w:cs="宋体"/>
                <w:lang w:val="zh-TW" w:eastAsia="zh-TW"/>
              </w:rPr>
              <w:t>如有疑问，请致电会议联系人。</w:t>
            </w:r>
          </w:p>
        </w:tc>
      </w:tr>
    </w:tbl>
    <w:p/>
    <w:sectPr>
      <w:pgSz w:w="11906" w:h="16838"/>
      <w:pgMar w:top="1157" w:right="1236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6F22"/>
    <w:multiLevelType w:val="multilevel"/>
    <w:tmpl w:val="59C86F22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12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252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378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C783A"/>
    <w:rsid w:val="094A2BAE"/>
    <w:rsid w:val="1001673C"/>
    <w:rsid w:val="1209592E"/>
    <w:rsid w:val="14A00142"/>
    <w:rsid w:val="17225763"/>
    <w:rsid w:val="213B1D76"/>
    <w:rsid w:val="2A467CB1"/>
    <w:rsid w:val="2AE52004"/>
    <w:rsid w:val="2EF1730B"/>
    <w:rsid w:val="30D112B7"/>
    <w:rsid w:val="34E839B3"/>
    <w:rsid w:val="37A95379"/>
    <w:rsid w:val="51510BC0"/>
    <w:rsid w:val="58DB5884"/>
    <w:rsid w:val="5AB71DEA"/>
    <w:rsid w:val="5D0E516C"/>
    <w:rsid w:val="5FF86194"/>
    <w:rsid w:val="691C783A"/>
    <w:rsid w:val="6D535020"/>
    <w:rsid w:val="6F1C38CC"/>
    <w:rsid w:val="763518D3"/>
    <w:rsid w:val="76EF6D6A"/>
    <w:rsid w:val="7C7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None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8">
    <w:name w:val="Hyperlink.1"/>
    <w:basedOn w:val="6"/>
    <w:qFormat/>
    <w:uiPriority w:val="0"/>
    <w:rPr>
      <w:rFonts w:ascii="宋体" w:hAnsi="宋体" w:eastAsia="宋体" w:cs="宋体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2018-10-15T04:07:00Z</dcterms:created>
  <dc:creator>wxs</dc:creator>
  <cp:lastModifiedBy>娜</cp:lastModifiedBy>
  <dcterms:modified xsi:type="dcterms:W3CDTF">2019-10-14T03:20:50Z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